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567" w14:textId="77777777" w:rsidR="00D91AD4" w:rsidRPr="00F12759" w:rsidRDefault="00D91AD4" w:rsidP="00334B31">
      <w:pPr>
        <w:rPr>
          <w:rFonts w:cs="Arial"/>
          <w:sz w:val="23"/>
          <w:szCs w:val="23"/>
        </w:rPr>
      </w:pPr>
    </w:p>
    <w:p w14:paraId="215D6968" w14:textId="1A42689F" w:rsidR="00BD7FC9" w:rsidRPr="00FA494E" w:rsidRDefault="00BD7FC9" w:rsidP="00334B31">
      <w:pPr>
        <w:jc w:val="center"/>
        <w:rPr>
          <w:rFonts w:cs="Arial"/>
          <w:b/>
          <w:sz w:val="24"/>
        </w:rPr>
      </w:pPr>
      <w:r w:rsidRPr="00F12759">
        <w:rPr>
          <w:rFonts w:cs="Arial"/>
          <w:b/>
          <w:sz w:val="23"/>
          <w:szCs w:val="23"/>
        </w:rPr>
        <w:tab/>
        <w:t xml:space="preserve"> </w:t>
      </w:r>
      <w:r w:rsidRPr="00FA494E">
        <w:rPr>
          <w:rFonts w:cs="Arial"/>
          <w:b/>
          <w:sz w:val="24"/>
        </w:rPr>
        <w:t xml:space="preserve">EDITAL DE CONVOCAÇÃO </w:t>
      </w:r>
      <w:r w:rsidR="008516DA" w:rsidRPr="00FA494E">
        <w:rPr>
          <w:rFonts w:cs="Arial"/>
          <w:b/>
          <w:sz w:val="24"/>
        </w:rPr>
        <w:t xml:space="preserve">Nº </w:t>
      </w:r>
      <w:r w:rsidRPr="00FA494E">
        <w:rPr>
          <w:rFonts w:cs="Arial"/>
          <w:b/>
          <w:sz w:val="24"/>
        </w:rPr>
        <w:t>0</w:t>
      </w:r>
      <w:r w:rsidR="00D838CB" w:rsidRPr="00FA494E">
        <w:rPr>
          <w:rFonts w:cs="Arial"/>
          <w:b/>
          <w:sz w:val="24"/>
        </w:rPr>
        <w:t>0</w:t>
      </w:r>
      <w:r w:rsidR="005D7272">
        <w:rPr>
          <w:rFonts w:cs="Arial"/>
          <w:b/>
          <w:sz w:val="24"/>
        </w:rPr>
        <w:t>5</w:t>
      </w:r>
      <w:r w:rsidRPr="00FA494E">
        <w:rPr>
          <w:rFonts w:cs="Arial"/>
          <w:b/>
          <w:sz w:val="24"/>
        </w:rPr>
        <w:t>/20</w:t>
      </w:r>
      <w:r w:rsidR="00D7256A" w:rsidRPr="00FA494E">
        <w:rPr>
          <w:rFonts w:cs="Arial"/>
          <w:b/>
          <w:sz w:val="24"/>
        </w:rPr>
        <w:t>2</w:t>
      </w:r>
      <w:r w:rsidR="00FF09AC" w:rsidRPr="00FA494E">
        <w:rPr>
          <w:rFonts w:cs="Arial"/>
          <w:b/>
          <w:sz w:val="24"/>
        </w:rPr>
        <w:t>2</w:t>
      </w:r>
    </w:p>
    <w:p w14:paraId="17A17BF9" w14:textId="77777777" w:rsidR="005933CC" w:rsidRPr="00FA494E" w:rsidRDefault="006821E8" w:rsidP="00334B31">
      <w:pPr>
        <w:jc w:val="both"/>
        <w:rPr>
          <w:rFonts w:cs="Arial"/>
          <w:sz w:val="24"/>
        </w:rPr>
      </w:pPr>
      <w:r w:rsidRPr="00FA494E">
        <w:rPr>
          <w:rFonts w:cs="Arial"/>
          <w:sz w:val="24"/>
        </w:rPr>
        <w:t xml:space="preserve"> </w:t>
      </w:r>
    </w:p>
    <w:p w14:paraId="291DB3FC" w14:textId="1D6C1B37" w:rsidR="00BD7FC9" w:rsidRPr="00BE7CC3" w:rsidRDefault="008516DA" w:rsidP="00334B31">
      <w:pPr>
        <w:tabs>
          <w:tab w:val="left" w:pos="2835"/>
        </w:tabs>
        <w:jc w:val="both"/>
        <w:rPr>
          <w:rFonts w:cs="Arial"/>
          <w:bCs/>
          <w:sz w:val="24"/>
        </w:rPr>
      </w:pPr>
      <w:r w:rsidRPr="00FA494E">
        <w:rPr>
          <w:rFonts w:cs="Arial"/>
          <w:sz w:val="24"/>
        </w:rPr>
        <w:t xml:space="preserve">                                  </w:t>
      </w:r>
      <w:r w:rsidR="006821E8" w:rsidRPr="00FA494E">
        <w:rPr>
          <w:rFonts w:cs="Arial"/>
          <w:sz w:val="24"/>
        </w:rPr>
        <w:tab/>
      </w:r>
      <w:r w:rsidR="00065F7F" w:rsidRPr="00FA494E">
        <w:rPr>
          <w:rFonts w:cs="Arial"/>
          <w:sz w:val="24"/>
        </w:rPr>
        <w:t>A</w:t>
      </w:r>
      <w:r w:rsidR="00BD7FC9" w:rsidRPr="00FA494E">
        <w:rPr>
          <w:rFonts w:cs="Arial"/>
          <w:sz w:val="24"/>
        </w:rPr>
        <w:t xml:space="preserve"> </w:t>
      </w:r>
      <w:r w:rsidR="008018A0" w:rsidRPr="004B7376">
        <w:rPr>
          <w:rFonts w:cs="Arial"/>
          <w:b/>
          <w:bCs/>
          <w:sz w:val="24"/>
        </w:rPr>
        <w:t>PRESIDENTE DA CÂMARA</w:t>
      </w:r>
      <w:r w:rsidR="00BD7FC9" w:rsidRPr="004B7376">
        <w:rPr>
          <w:rFonts w:cs="Arial"/>
          <w:b/>
          <w:bCs/>
          <w:sz w:val="24"/>
        </w:rPr>
        <w:t xml:space="preserve"> </w:t>
      </w:r>
      <w:r w:rsidR="004B7376" w:rsidRPr="004B7376">
        <w:rPr>
          <w:rFonts w:cs="Arial"/>
          <w:b/>
          <w:bCs/>
          <w:sz w:val="24"/>
        </w:rPr>
        <w:t xml:space="preserve">MUNICIPAL </w:t>
      </w:r>
      <w:r w:rsidR="004B7376" w:rsidRPr="00F95911">
        <w:rPr>
          <w:rFonts w:cs="Arial"/>
          <w:b/>
          <w:bCs/>
          <w:sz w:val="24"/>
        </w:rPr>
        <w:t>DE BOA VISTA DO SUL</w:t>
      </w:r>
      <w:r w:rsidR="00BD7FC9" w:rsidRPr="00FA494E">
        <w:rPr>
          <w:rFonts w:cs="Arial"/>
          <w:sz w:val="24"/>
        </w:rPr>
        <w:t>, no uso de suas atribuições legais</w:t>
      </w:r>
      <w:r w:rsidR="008A15F3" w:rsidRPr="00FA494E">
        <w:rPr>
          <w:rFonts w:cs="Arial"/>
          <w:sz w:val="24"/>
        </w:rPr>
        <w:t>, considerando a</w:t>
      </w:r>
      <w:r w:rsidR="00450DBD">
        <w:rPr>
          <w:rFonts w:cs="Arial"/>
          <w:sz w:val="24"/>
        </w:rPr>
        <w:t xml:space="preserve"> solicitação do Sr. Prefeito Municipal </w:t>
      </w:r>
      <w:r w:rsidR="00EE6C88">
        <w:rPr>
          <w:rFonts w:cs="Arial"/>
          <w:sz w:val="24"/>
        </w:rPr>
        <w:t xml:space="preserve">no </w:t>
      </w:r>
      <w:r w:rsidR="00125181">
        <w:rPr>
          <w:rFonts w:cs="Arial"/>
          <w:sz w:val="24"/>
        </w:rPr>
        <w:t>O</w:t>
      </w:r>
      <w:r w:rsidR="00EE6C88">
        <w:rPr>
          <w:rFonts w:cs="Arial"/>
          <w:sz w:val="24"/>
        </w:rPr>
        <w:t xml:space="preserve">fício </w:t>
      </w:r>
      <w:proofErr w:type="spellStart"/>
      <w:r w:rsidR="00125181">
        <w:rPr>
          <w:rFonts w:cs="Arial"/>
          <w:sz w:val="24"/>
        </w:rPr>
        <w:t>Gab</w:t>
      </w:r>
      <w:proofErr w:type="spellEnd"/>
      <w:r w:rsidR="00F5628E">
        <w:rPr>
          <w:rFonts w:cs="Arial"/>
          <w:sz w:val="24"/>
        </w:rPr>
        <w:t xml:space="preserve">. </w:t>
      </w:r>
      <w:r w:rsidR="00F54EAB">
        <w:rPr>
          <w:rFonts w:cs="Arial"/>
          <w:sz w:val="24"/>
        </w:rPr>
        <w:t xml:space="preserve">n° </w:t>
      </w:r>
      <w:r w:rsidR="00125181">
        <w:rPr>
          <w:rFonts w:cs="Arial"/>
          <w:sz w:val="24"/>
        </w:rPr>
        <w:t>38/202</w:t>
      </w:r>
      <w:r w:rsidR="000C4A01">
        <w:rPr>
          <w:rFonts w:cs="Arial"/>
          <w:sz w:val="24"/>
        </w:rPr>
        <w:t>2</w:t>
      </w:r>
      <w:r w:rsidR="008C3419">
        <w:rPr>
          <w:rFonts w:cs="Arial"/>
          <w:sz w:val="24"/>
        </w:rPr>
        <w:t>,</w:t>
      </w:r>
      <w:r w:rsidR="000C4A01">
        <w:rPr>
          <w:rFonts w:cs="Arial"/>
          <w:sz w:val="24"/>
        </w:rPr>
        <w:t xml:space="preserve"> </w:t>
      </w:r>
      <w:r w:rsidR="00061B95" w:rsidRPr="00FA494E">
        <w:rPr>
          <w:rFonts w:cs="Arial"/>
          <w:b/>
          <w:sz w:val="24"/>
        </w:rPr>
        <w:t>CONVOCA</w:t>
      </w:r>
      <w:r w:rsidR="004B3E34">
        <w:rPr>
          <w:rFonts w:cs="Arial"/>
          <w:b/>
          <w:sz w:val="24"/>
        </w:rPr>
        <w:t xml:space="preserve"> </w:t>
      </w:r>
      <w:r w:rsidR="004B3E34" w:rsidRPr="00F95911">
        <w:rPr>
          <w:rFonts w:cs="Arial"/>
          <w:b/>
          <w:sz w:val="24"/>
        </w:rPr>
        <w:t>OS SENHORES VEREADORES</w:t>
      </w:r>
      <w:r w:rsidR="00BD7FC9" w:rsidRPr="00FA494E">
        <w:rPr>
          <w:rFonts w:cs="Arial"/>
          <w:sz w:val="24"/>
        </w:rPr>
        <w:t xml:space="preserve"> para uma </w:t>
      </w:r>
      <w:r w:rsidR="00831721" w:rsidRPr="008F6DF6">
        <w:rPr>
          <w:rFonts w:cs="Arial"/>
          <w:b/>
          <w:bCs/>
          <w:sz w:val="24"/>
        </w:rPr>
        <w:t>SESSÃO</w:t>
      </w:r>
      <w:r w:rsidR="00831721">
        <w:rPr>
          <w:rFonts w:cs="Arial"/>
          <w:sz w:val="24"/>
        </w:rPr>
        <w:t xml:space="preserve"> </w:t>
      </w:r>
      <w:r w:rsidR="00831721" w:rsidRPr="008F6DF6">
        <w:rPr>
          <w:rFonts w:cs="Arial"/>
          <w:b/>
          <w:bCs/>
          <w:sz w:val="24"/>
        </w:rPr>
        <w:t>EXTRAORDINÁRIA</w:t>
      </w:r>
      <w:r w:rsidR="004B3E34">
        <w:rPr>
          <w:rFonts w:cs="Arial"/>
          <w:sz w:val="24"/>
        </w:rPr>
        <w:t xml:space="preserve"> para</w:t>
      </w:r>
      <w:r w:rsidR="00393CA1">
        <w:rPr>
          <w:rFonts w:cs="Arial"/>
          <w:sz w:val="24"/>
        </w:rPr>
        <w:t xml:space="preserve"> apreciação de matéria relevante</w:t>
      </w:r>
      <w:r w:rsidR="004B3E34">
        <w:rPr>
          <w:rFonts w:cs="Arial"/>
          <w:sz w:val="24"/>
        </w:rPr>
        <w:t>, nos termos regimentais</w:t>
      </w:r>
      <w:r w:rsidR="004B3E34" w:rsidRPr="00FA494E">
        <w:rPr>
          <w:rFonts w:cs="Arial"/>
          <w:sz w:val="24"/>
        </w:rPr>
        <w:t>,</w:t>
      </w:r>
      <w:r w:rsidR="00BD7FC9" w:rsidRPr="00FA494E">
        <w:rPr>
          <w:rFonts w:cs="Arial"/>
          <w:sz w:val="24"/>
        </w:rPr>
        <w:t xml:space="preserve"> a ser realizada </w:t>
      </w:r>
      <w:r w:rsidR="00E05090" w:rsidRPr="00FA494E">
        <w:rPr>
          <w:rFonts w:cs="Arial"/>
          <w:sz w:val="24"/>
        </w:rPr>
        <w:t>no</w:t>
      </w:r>
      <w:r w:rsidR="00395758" w:rsidRPr="00FA494E">
        <w:rPr>
          <w:rFonts w:cs="Arial"/>
          <w:sz w:val="24"/>
        </w:rPr>
        <w:t xml:space="preserve"> </w:t>
      </w:r>
      <w:r w:rsidR="00207597" w:rsidRPr="00FA494E">
        <w:rPr>
          <w:rFonts w:cs="Arial"/>
          <w:sz w:val="24"/>
        </w:rPr>
        <w:t xml:space="preserve">dia </w:t>
      </w:r>
      <w:r w:rsidR="00E02A8C" w:rsidRPr="00F5628E">
        <w:rPr>
          <w:rFonts w:cs="Arial"/>
          <w:sz w:val="24"/>
        </w:rPr>
        <w:t>16</w:t>
      </w:r>
      <w:r w:rsidRPr="00F5628E">
        <w:rPr>
          <w:rFonts w:cs="Arial"/>
          <w:sz w:val="24"/>
        </w:rPr>
        <w:t xml:space="preserve"> de</w:t>
      </w:r>
      <w:r w:rsidR="00631B1E" w:rsidRPr="00F5628E">
        <w:rPr>
          <w:rFonts w:cs="Arial"/>
          <w:sz w:val="24"/>
        </w:rPr>
        <w:t xml:space="preserve"> maio</w:t>
      </w:r>
      <w:r w:rsidR="00065F7F" w:rsidRPr="00F5628E">
        <w:rPr>
          <w:rFonts w:cs="Arial"/>
          <w:sz w:val="24"/>
        </w:rPr>
        <w:t xml:space="preserve"> </w:t>
      </w:r>
      <w:r w:rsidR="00BD7FC9" w:rsidRPr="00F5628E">
        <w:rPr>
          <w:rFonts w:cs="Arial"/>
          <w:sz w:val="24"/>
        </w:rPr>
        <w:t>de 20</w:t>
      </w:r>
      <w:r w:rsidR="00D7256A" w:rsidRPr="00F5628E">
        <w:rPr>
          <w:rFonts w:cs="Arial"/>
          <w:sz w:val="24"/>
        </w:rPr>
        <w:t>2</w:t>
      </w:r>
      <w:r w:rsidR="00065F7F" w:rsidRPr="00F5628E">
        <w:rPr>
          <w:rFonts w:cs="Arial"/>
          <w:sz w:val="24"/>
        </w:rPr>
        <w:t>2</w:t>
      </w:r>
      <w:r w:rsidR="00BD7FC9" w:rsidRPr="00FA494E">
        <w:rPr>
          <w:rFonts w:cs="Arial"/>
          <w:sz w:val="24"/>
        </w:rPr>
        <w:t xml:space="preserve">, às </w:t>
      </w:r>
      <w:r w:rsidR="00D7256A" w:rsidRPr="00FA494E">
        <w:rPr>
          <w:rFonts w:cs="Arial"/>
          <w:sz w:val="24"/>
        </w:rPr>
        <w:t>1</w:t>
      </w:r>
      <w:r w:rsidR="00065F7F" w:rsidRPr="00FA494E">
        <w:rPr>
          <w:rFonts w:cs="Arial"/>
          <w:sz w:val="24"/>
        </w:rPr>
        <w:t>8h</w:t>
      </w:r>
      <w:r w:rsidR="00BD7FC9" w:rsidRPr="00FA494E">
        <w:rPr>
          <w:rFonts w:cs="Arial"/>
          <w:sz w:val="24"/>
        </w:rPr>
        <w:t>, na sala de Sessões da Câmara Municipal de V</w:t>
      </w:r>
      <w:r w:rsidR="008C3419">
        <w:rPr>
          <w:rFonts w:cs="Arial"/>
          <w:sz w:val="24"/>
        </w:rPr>
        <w:t xml:space="preserve">ereadores para deliberar sobre a </w:t>
      </w:r>
      <w:r w:rsidR="00BD7FC9" w:rsidRPr="00FA494E">
        <w:rPr>
          <w:rFonts w:cs="Arial"/>
          <w:sz w:val="24"/>
        </w:rPr>
        <w:t xml:space="preserve">seguinte </w:t>
      </w:r>
      <w:r w:rsidR="00BA3672" w:rsidRPr="008C3419">
        <w:rPr>
          <w:rFonts w:cs="Arial"/>
          <w:b/>
          <w:sz w:val="24"/>
          <w:u w:val="single"/>
        </w:rPr>
        <w:t>ORDEM DO DIA</w:t>
      </w:r>
      <w:r w:rsidR="00BA3672" w:rsidRPr="00FA494E">
        <w:rPr>
          <w:rFonts w:cs="Arial"/>
          <w:sz w:val="24"/>
        </w:rPr>
        <w:t>:</w:t>
      </w:r>
    </w:p>
    <w:p w14:paraId="738E8AAF" w14:textId="77777777" w:rsidR="00065F7F" w:rsidRPr="00FA494E" w:rsidRDefault="00065F7F" w:rsidP="00334B31">
      <w:pPr>
        <w:tabs>
          <w:tab w:val="left" w:pos="2835"/>
        </w:tabs>
        <w:jc w:val="both"/>
        <w:rPr>
          <w:rFonts w:cs="Arial"/>
          <w:sz w:val="24"/>
        </w:rPr>
      </w:pPr>
    </w:p>
    <w:p w14:paraId="2BBFAFBA" w14:textId="03D0C6C7" w:rsidR="00F12759" w:rsidRPr="00E02A8C" w:rsidRDefault="008A15F3" w:rsidP="00FA494E">
      <w:pPr>
        <w:tabs>
          <w:tab w:val="left" w:pos="2835"/>
        </w:tabs>
        <w:jc w:val="both"/>
        <w:rPr>
          <w:sz w:val="22"/>
          <w:szCs w:val="22"/>
        </w:rPr>
      </w:pPr>
      <w:r w:rsidRPr="00E02A8C">
        <w:rPr>
          <w:rFonts w:cs="Arial"/>
          <w:b/>
          <w:iCs/>
          <w:sz w:val="22"/>
          <w:szCs w:val="22"/>
          <w:u w:val="single"/>
        </w:rPr>
        <w:t>PROJETO DE LEI DO EXECUTIVO N.º 0</w:t>
      </w:r>
      <w:r w:rsidR="00E02A8C" w:rsidRPr="00E02A8C">
        <w:rPr>
          <w:rFonts w:cs="Arial"/>
          <w:b/>
          <w:iCs/>
          <w:sz w:val="22"/>
          <w:szCs w:val="22"/>
          <w:u w:val="single"/>
        </w:rPr>
        <w:t>36</w:t>
      </w:r>
      <w:r w:rsidRPr="00E02A8C">
        <w:rPr>
          <w:rFonts w:cs="Arial"/>
          <w:b/>
          <w:iCs/>
          <w:sz w:val="22"/>
          <w:szCs w:val="22"/>
          <w:u w:val="single"/>
        </w:rPr>
        <w:t>/2022</w:t>
      </w:r>
      <w:r w:rsidR="00E02A8C">
        <w:rPr>
          <w:rFonts w:cs="Arial"/>
          <w:bCs/>
          <w:iCs/>
          <w:sz w:val="22"/>
          <w:szCs w:val="22"/>
        </w:rPr>
        <w:t>:</w:t>
      </w:r>
      <w:r w:rsidRPr="00E02A8C">
        <w:rPr>
          <w:rFonts w:cs="Arial"/>
          <w:bCs/>
          <w:iCs/>
          <w:sz w:val="22"/>
          <w:szCs w:val="22"/>
        </w:rPr>
        <w:t xml:space="preserve"> </w:t>
      </w:r>
      <w:r w:rsidR="00E02A8C" w:rsidRPr="00E02A8C">
        <w:rPr>
          <w:sz w:val="24"/>
          <w:szCs w:val="22"/>
        </w:rPr>
        <w:t>Inclui Ações no Plano Plurianual, na Lei de Diretrizes Orçamentárias, abre créditos adicionais especiais no orçamento de 2022 e indica recursos.</w:t>
      </w:r>
    </w:p>
    <w:p w14:paraId="5B3AFEDA" w14:textId="72A8A69F" w:rsidR="00FA494E" w:rsidRPr="00E02A8C" w:rsidRDefault="00E02A8C" w:rsidP="00FA494E">
      <w:pPr>
        <w:tabs>
          <w:tab w:val="left" w:pos="2835"/>
        </w:tabs>
        <w:jc w:val="both"/>
        <w:rPr>
          <w:rFonts w:cs="Arial"/>
          <w:sz w:val="22"/>
          <w:szCs w:val="22"/>
        </w:rPr>
      </w:pPr>
      <w:r w:rsidRPr="00E02A8C">
        <w:rPr>
          <w:rFonts w:cs="Arial"/>
          <w:b/>
          <w:bCs/>
          <w:sz w:val="22"/>
          <w:szCs w:val="22"/>
          <w:u w:val="single"/>
        </w:rPr>
        <w:t xml:space="preserve">PROJETO DE LEI </w:t>
      </w:r>
      <w:r>
        <w:rPr>
          <w:rFonts w:cs="Arial"/>
          <w:b/>
          <w:bCs/>
          <w:sz w:val="22"/>
          <w:szCs w:val="22"/>
          <w:u w:val="single"/>
        </w:rPr>
        <w:t xml:space="preserve">DO EXECUTIVO </w:t>
      </w:r>
      <w:r w:rsidRPr="00E02A8C">
        <w:rPr>
          <w:rFonts w:cs="Arial"/>
          <w:b/>
          <w:bCs/>
          <w:sz w:val="22"/>
          <w:szCs w:val="22"/>
          <w:u w:val="single"/>
        </w:rPr>
        <w:t>Nº 037/2022:</w:t>
      </w:r>
      <w:r w:rsidRPr="00E02A8C">
        <w:rPr>
          <w:sz w:val="24"/>
          <w:szCs w:val="22"/>
        </w:rPr>
        <w:t xml:space="preserve"> Autoriza o Poder Executivo a contratar pessoal, em caráter temporário, por excepcional interesse público</w:t>
      </w:r>
    </w:p>
    <w:p w14:paraId="26262AB6" w14:textId="77777777" w:rsidR="00E02A8C" w:rsidRDefault="00E02A8C" w:rsidP="00A93265">
      <w:pPr>
        <w:tabs>
          <w:tab w:val="left" w:pos="2835"/>
        </w:tabs>
        <w:ind w:firstLine="2835"/>
        <w:jc w:val="both"/>
        <w:rPr>
          <w:rFonts w:cs="Arial"/>
          <w:sz w:val="24"/>
        </w:rPr>
      </w:pPr>
    </w:p>
    <w:p w14:paraId="7BD75BB0" w14:textId="4EC3B96C" w:rsidR="00BD7FC9" w:rsidRPr="00FA494E" w:rsidRDefault="00065F7F" w:rsidP="00A93265">
      <w:pPr>
        <w:tabs>
          <w:tab w:val="left" w:pos="2835"/>
        </w:tabs>
        <w:ind w:firstLine="2835"/>
        <w:jc w:val="both"/>
        <w:rPr>
          <w:rFonts w:cs="Arial"/>
          <w:sz w:val="24"/>
        </w:rPr>
      </w:pPr>
      <w:r w:rsidRPr="00FA494E">
        <w:rPr>
          <w:rFonts w:cs="Arial"/>
          <w:sz w:val="24"/>
        </w:rPr>
        <w:t xml:space="preserve">Sala de Sessões da Câmara Municipal de </w:t>
      </w:r>
      <w:r w:rsidR="00BD7FC9" w:rsidRPr="00FA494E">
        <w:rPr>
          <w:rFonts w:cs="Arial"/>
          <w:sz w:val="24"/>
        </w:rPr>
        <w:t>Boa Vista do Sul,</w:t>
      </w:r>
      <w:r w:rsidRPr="00FA494E">
        <w:rPr>
          <w:rFonts w:cs="Arial"/>
          <w:sz w:val="24"/>
        </w:rPr>
        <w:t xml:space="preserve"> aos </w:t>
      </w:r>
      <w:r w:rsidR="00E02A8C">
        <w:rPr>
          <w:rFonts w:cs="Arial"/>
          <w:sz w:val="24"/>
        </w:rPr>
        <w:t>13</w:t>
      </w:r>
      <w:r w:rsidR="00BD7FC9" w:rsidRPr="00FA494E">
        <w:rPr>
          <w:rFonts w:cs="Arial"/>
          <w:sz w:val="24"/>
        </w:rPr>
        <w:t xml:space="preserve"> </w:t>
      </w:r>
      <w:r w:rsidR="00E02A8C" w:rsidRPr="00FA494E">
        <w:rPr>
          <w:rFonts w:cs="Arial"/>
          <w:sz w:val="24"/>
        </w:rPr>
        <w:t xml:space="preserve">de </w:t>
      </w:r>
      <w:r w:rsidR="00E02A8C">
        <w:rPr>
          <w:rFonts w:cs="Arial"/>
          <w:sz w:val="24"/>
        </w:rPr>
        <w:t xml:space="preserve">maio </w:t>
      </w:r>
      <w:r w:rsidR="00BD7FC9" w:rsidRPr="00FA494E">
        <w:rPr>
          <w:rFonts w:cs="Arial"/>
          <w:sz w:val="24"/>
        </w:rPr>
        <w:t>de 20</w:t>
      </w:r>
      <w:r w:rsidR="00406D5A" w:rsidRPr="00FA494E">
        <w:rPr>
          <w:rFonts w:cs="Arial"/>
          <w:sz w:val="24"/>
        </w:rPr>
        <w:t>2</w:t>
      </w:r>
      <w:r w:rsidRPr="00FA494E">
        <w:rPr>
          <w:rFonts w:cs="Arial"/>
          <w:sz w:val="24"/>
        </w:rPr>
        <w:t>2</w:t>
      </w:r>
      <w:r w:rsidR="00BD7FC9" w:rsidRPr="00FA494E">
        <w:rPr>
          <w:rFonts w:cs="Arial"/>
          <w:sz w:val="24"/>
        </w:rPr>
        <w:t xml:space="preserve">. </w:t>
      </w:r>
    </w:p>
    <w:p w14:paraId="6E199E84" w14:textId="77777777" w:rsidR="00222BFA" w:rsidRDefault="00222BFA" w:rsidP="00334B31">
      <w:pPr>
        <w:tabs>
          <w:tab w:val="left" w:pos="2835"/>
        </w:tabs>
        <w:rPr>
          <w:rFonts w:cs="Arial"/>
          <w:sz w:val="24"/>
        </w:rPr>
      </w:pPr>
    </w:p>
    <w:p w14:paraId="6314C6E8" w14:textId="77777777" w:rsidR="002959CA" w:rsidRPr="00FA494E" w:rsidRDefault="002959CA" w:rsidP="00334B31">
      <w:pPr>
        <w:tabs>
          <w:tab w:val="left" w:pos="2835"/>
        </w:tabs>
        <w:rPr>
          <w:rFonts w:cs="Arial"/>
          <w:sz w:val="24"/>
        </w:rPr>
      </w:pPr>
    </w:p>
    <w:p w14:paraId="67E31580" w14:textId="77777777" w:rsidR="00BD7FC9" w:rsidRPr="00FA494E" w:rsidRDefault="00065F7F" w:rsidP="00334B31">
      <w:pPr>
        <w:tabs>
          <w:tab w:val="left" w:pos="2835"/>
        </w:tabs>
        <w:jc w:val="center"/>
        <w:rPr>
          <w:rFonts w:cs="Arial"/>
          <w:b/>
          <w:sz w:val="24"/>
        </w:rPr>
      </w:pPr>
      <w:r w:rsidRPr="00FA494E">
        <w:rPr>
          <w:rFonts w:cs="Arial"/>
          <w:b/>
          <w:sz w:val="24"/>
        </w:rPr>
        <w:t>PATRÍCIA LÚCIA BAGATINI</w:t>
      </w:r>
    </w:p>
    <w:p w14:paraId="0DBCD0E8" w14:textId="77777777" w:rsidR="00D838CB" w:rsidRPr="00FA494E" w:rsidRDefault="00BD7FC9" w:rsidP="00334B31">
      <w:pPr>
        <w:tabs>
          <w:tab w:val="left" w:pos="2835"/>
        </w:tabs>
        <w:jc w:val="center"/>
        <w:rPr>
          <w:rFonts w:cs="Arial"/>
          <w:b/>
          <w:sz w:val="24"/>
        </w:rPr>
      </w:pPr>
      <w:r w:rsidRPr="00FA494E">
        <w:rPr>
          <w:rFonts w:cs="Arial"/>
          <w:b/>
          <w:sz w:val="24"/>
        </w:rPr>
        <w:t>PRESIDENTE</w:t>
      </w:r>
    </w:p>
    <w:sectPr w:rsidR="00D838CB" w:rsidRPr="00FA494E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278E" w14:textId="77777777" w:rsidR="002C3568" w:rsidRDefault="002C3568">
      <w:r>
        <w:separator/>
      </w:r>
    </w:p>
  </w:endnote>
  <w:endnote w:type="continuationSeparator" w:id="0">
    <w:p w14:paraId="714780D3" w14:textId="77777777" w:rsidR="002C3568" w:rsidRDefault="002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66816"/>
      <w:docPartObj>
        <w:docPartGallery w:val="Page Numbers (Bottom of Page)"/>
        <w:docPartUnique/>
      </w:docPartObj>
    </w:sdtPr>
    <w:sdtEndPr/>
    <w:sdtContent>
      <w:p w14:paraId="7C55CB98" w14:textId="77777777" w:rsidR="005933CC" w:rsidRDefault="005933CC">
        <w:pPr>
          <w:pStyle w:val="Rodap"/>
          <w:jc w:val="right"/>
          <w:rPr>
            <w:sz w:val="16"/>
            <w:szCs w:val="16"/>
          </w:rPr>
        </w:pPr>
        <w:r w:rsidRPr="005933CC">
          <w:rPr>
            <w:sz w:val="16"/>
            <w:szCs w:val="16"/>
          </w:rPr>
          <w:fldChar w:fldCharType="begin"/>
        </w:r>
        <w:r w:rsidRPr="005933CC">
          <w:rPr>
            <w:sz w:val="16"/>
            <w:szCs w:val="16"/>
          </w:rPr>
          <w:instrText>PAGE   \* MERGEFORMAT</w:instrText>
        </w:r>
        <w:r w:rsidRPr="005933CC">
          <w:rPr>
            <w:sz w:val="16"/>
            <w:szCs w:val="16"/>
          </w:rPr>
          <w:fldChar w:fldCharType="separate"/>
        </w:r>
        <w:r w:rsidR="00BA3672">
          <w:rPr>
            <w:noProof/>
            <w:sz w:val="16"/>
            <w:szCs w:val="16"/>
          </w:rPr>
          <w:t>1</w:t>
        </w:r>
        <w:r w:rsidRPr="005933CC">
          <w:rPr>
            <w:sz w:val="16"/>
            <w:szCs w:val="16"/>
          </w:rPr>
          <w:fldChar w:fldCharType="end"/>
        </w:r>
      </w:p>
      <w:p w14:paraId="02707AA9" w14:textId="77777777" w:rsidR="005933CC" w:rsidRDefault="005933CC" w:rsidP="005933CC">
        <w:pPr>
          <w:pStyle w:val="Rodap"/>
          <w:jc w:val="center"/>
          <w:rPr>
            <w:sz w:val="16"/>
            <w:szCs w:val="16"/>
          </w:rPr>
        </w:pPr>
        <w:r w:rsidRPr="00F30AA0">
          <w:rPr>
            <w:sz w:val="16"/>
            <w:szCs w:val="16"/>
          </w:rPr>
          <w:t xml:space="preserve">TV.22 de outubro, n°92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Centro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Fone/Fax(54)34355065-e-mail:camaraveradores@boavistadosul.rs.gov.br</w:t>
        </w:r>
      </w:p>
      <w:p w14:paraId="301E635D" w14:textId="77777777" w:rsidR="005933CC" w:rsidRDefault="005933CC" w:rsidP="005933CC">
        <w:pPr>
          <w:pStyle w:val="Rodap"/>
          <w:jc w:val="center"/>
        </w:pPr>
        <w:r>
          <w:rPr>
            <w:sz w:val="16"/>
            <w:szCs w:val="16"/>
          </w:rPr>
          <w:t>BOA VISTA DO SUL – RS.</w:t>
        </w:r>
      </w:p>
    </w:sdtContent>
  </w:sdt>
  <w:p w14:paraId="18D6A295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6A46" w14:textId="77777777" w:rsidR="002C3568" w:rsidRDefault="002C3568">
      <w:r>
        <w:separator/>
      </w:r>
    </w:p>
  </w:footnote>
  <w:footnote w:type="continuationSeparator" w:id="0">
    <w:p w14:paraId="58C922FC" w14:textId="77777777" w:rsidR="002C3568" w:rsidRDefault="002C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E6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FE948F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DE0" w14:textId="77777777" w:rsidR="00910BE7" w:rsidRDefault="00FF09A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A359EC" wp14:editId="45BDA47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BB75C" w14:textId="77777777" w:rsidR="00910BE7" w:rsidRDefault="00FF09A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5D7D5A5" wp14:editId="342BFB13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35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75BB75C" w14:textId="77777777" w:rsidR="00910BE7" w:rsidRDefault="00FF09A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5D7D5A5" wp14:editId="342BFB13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7D4A08" w14:textId="77777777" w:rsidR="00910BE7" w:rsidRDefault="00910BE7">
    <w:pPr>
      <w:jc w:val="center"/>
    </w:pPr>
  </w:p>
  <w:p w14:paraId="4F8DDC76" w14:textId="77777777" w:rsidR="00910BE7" w:rsidRDefault="00910BE7">
    <w:pPr>
      <w:jc w:val="center"/>
    </w:pPr>
  </w:p>
  <w:p w14:paraId="104F869E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5EC168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49515">
    <w:abstractNumId w:val="3"/>
  </w:num>
  <w:num w:numId="2" w16cid:durableId="904098837">
    <w:abstractNumId w:val="8"/>
  </w:num>
  <w:num w:numId="3" w16cid:durableId="1539388391">
    <w:abstractNumId w:val="5"/>
  </w:num>
  <w:num w:numId="4" w16cid:durableId="1574778849">
    <w:abstractNumId w:val="6"/>
  </w:num>
  <w:num w:numId="5" w16cid:durableId="76830812">
    <w:abstractNumId w:val="4"/>
  </w:num>
  <w:num w:numId="6" w16cid:durableId="1473016422">
    <w:abstractNumId w:val="0"/>
  </w:num>
  <w:num w:numId="7" w16cid:durableId="1460760969">
    <w:abstractNumId w:val="9"/>
  </w:num>
  <w:num w:numId="8" w16cid:durableId="18046646">
    <w:abstractNumId w:val="10"/>
  </w:num>
  <w:num w:numId="9" w16cid:durableId="957369296">
    <w:abstractNumId w:val="2"/>
  </w:num>
  <w:num w:numId="10" w16cid:durableId="1949576807">
    <w:abstractNumId w:val="1"/>
  </w:num>
  <w:num w:numId="11" w16cid:durableId="1484853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6FA6"/>
    <w:rsid w:val="00045D7D"/>
    <w:rsid w:val="00061B95"/>
    <w:rsid w:val="00062B85"/>
    <w:rsid w:val="00065F7F"/>
    <w:rsid w:val="000761C8"/>
    <w:rsid w:val="000C4A01"/>
    <w:rsid w:val="000D5F68"/>
    <w:rsid w:val="0010281B"/>
    <w:rsid w:val="00113EED"/>
    <w:rsid w:val="00125181"/>
    <w:rsid w:val="0014041B"/>
    <w:rsid w:val="001701B9"/>
    <w:rsid w:val="001D2D97"/>
    <w:rsid w:val="001E64B7"/>
    <w:rsid w:val="00207597"/>
    <w:rsid w:val="00211573"/>
    <w:rsid w:val="00222BFA"/>
    <w:rsid w:val="00230C58"/>
    <w:rsid w:val="00235CDB"/>
    <w:rsid w:val="00274372"/>
    <w:rsid w:val="002832E5"/>
    <w:rsid w:val="002959CA"/>
    <w:rsid w:val="002C3568"/>
    <w:rsid w:val="00313CF8"/>
    <w:rsid w:val="00334B31"/>
    <w:rsid w:val="003565DE"/>
    <w:rsid w:val="00370E4F"/>
    <w:rsid w:val="003807FD"/>
    <w:rsid w:val="00393CA1"/>
    <w:rsid w:val="00395758"/>
    <w:rsid w:val="003D58E5"/>
    <w:rsid w:val="00406D5A"/>
    <w:rsid w:val="00411F6E"/>
    <w:rsid w:val="004473B7"/>
    <w:rsid w:val="00450DBD"/>
    <w:rsid w:val="00456934"/>
    <w:rsid w:val="004A43D3"/>
    <w:rsid w:val="004B3E34"/>
    <w:rsid w:val="004B7376"/>
    <w:rsid w:val="004C0435"/>
    <w:rsid w:val="004F56DC"/>
    <w:rsid w:val="00517575"/>
    <w:rsid w:val="00540157"/>
    <w:rsid w:val="00546C69"/>
    <w:rsid w:val="00565EC8"/>
    <w:rsid w:val="00566493"/>
    <w:rsid w:val="005933CC"/>
    <w:rsid w:val="005D7272"/>
    <w:rsid w:val="005E3FEC"/>
    <w:rsid w:val="00624C47"/>
    <w:rsid w:val="00631B1E"/>
    <w:rsid w:val="00636350"/>
    <w:rsid w:val="0068173F"/>
    <w:rsid w:val="006821E8"/>
    <w:rsid w:val="006917BD"/>
    <w:rsid w:val="006A1720"/>
    <w:rsid w:val="006C5F1A"/>
    <w:rsid w:val="007033E4"/>
    <w:rsid w:val="00724FAB"/>
    <w:rsid w:val="00737724"/>
    <w:rsid w:val="007773BB"/>
    <w:rsid w:val="007978CF"/>
    <w:rsid w:val="008018A0"/>
    <w:rsid w:val="00817ED0"/>
    <w:rsid w:val="008241A5"/>
    <w:rsid w:val="00831721"/>
    <w:rsid w:val="00831AE0"/>
    <w:rsid w:val="0084277A"/>
    <w:rsid w:val="008516DA"/>
    <w:rsid w:val="00857278"/>
    <w:rsid w:val="00862EA4"/>
    <w:rsid w:val="008A15F3"/>
    <w:rsid w:val="008C3419"/>
    <w:rsid w:val="008D7317"/>
    <w:rsid w:val="008E64DA"/>
    <w:rsid w:val="008F6DF6"/>
    <w:rsid w:val="00910BE7"/>
    <w:rsid w:val="00975CBD"/>
    <w:rsid w:val="00986655"/>
    <w:rsid w:val="009D5E49"/>
    <w:rsid w:val="00A45CD3"/>
    <w:rsid w:val="00A93265"/>
    <w:rsid w:val="00A9342E"/>
    <w:rsid w:val="00AA0AAF"/>
    <w:rsid w:val="00AF02EB"/>
    <w:rsid w:val="00AF69FE"/>
    <w:rsid w:val="00AF75A1"/>
    <w:rsid w:val="00B1346C"/>
    <w:rsid w:val="00BA3672"/>
    <w:rsid w:val="00BB79BE"/>
    <w:rsid w:val="00BD7FC9"/>
    <w:rsid w:val="00BE1A0C"/>
    <w:rsid w:val="00BE67F5"/>
    <w:rsid w:val="00BE7CC3"/>
    <w:rsid w:val="00C14D3B"/>
    <w:rsid w:val="00C22F70"/>
    <w:rsid w:val="00C246EA"/>
    <w:rsid w:val="00C246EC"/>
    <w:rsid w:val="00C30F2C"/>
    <w:rsid w:val="00C35B88"/>
    <w:rsid w:val="00C80095"/>
    <w:rsid w:val="00C86B91"/>
    <w:rsid w:val="00C90B4A"/>
    <w:rsid w:val="00CF22EC"/>
    <w:rsid w:val="00CF3163"/>
    <w:rsid w:val="00D370D7"/>
    <w:rsid w:val="00D66CD4"/>
    <w:rsid w:val="00D7256A"/>
    <w:rsid w:val="00D80788"/>
    <w:rsid w:val="00D81C3B"/>
    <w:rsid w:val="00D838CB"/>
    <w:rsid w:val="00D91AD4"/>
    <w:rsid w:val="00DF60FB"/>
    <w:rsid w:val="00E02A8C"/>
    <w:rsid w:val="00E05090"/>
    <w:rsid w:val="00E121F8"/>
    <w:rsid w:val="00E62253"/>
    <w:rsid w:val="00EC74F7"/>
    <w:rsid w:val="00EE6C88"/>
    <w:rsid w:val="00F12759"/>
    <w:rsid w:val="00F54EAB"/>
    <w:rsid w:val="00F5628E"/>
    <w:rsid w:val="00F60541"/>
    <w:rsid w:val="00F83808"/>
    <w:rsid w:val="00F95911"/>
    <w:rsid w:val="00FA494E"/>
    <w:rsid w:val="00FD423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224B8"/>
  <w15:chartTrackingRefBased/>
  <w15:docId w15:val="{2E9FAA9A-CE48-4FD3-B7CF-93EE1D8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D5E49"/>
    <w:rPr>
      <w:rFonts w:ascii="Arial" w:hAnsi="Arial"/>
      <w:sz w:val="24"/>
    </w:rPr>
  </w:style>
  <w:style w:type="paragraph" w:customStyle="1" w:styleId="Default">
    <w:name w:val="Default"/>
    <w:rsid w:val="00D72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33CC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379A-56C3-413E-ABAB-A683A917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iara celoi berte emer</cp:lastModifiedBy>
  <cp:revision>4</cp:revision>
  <cp:lastPrinted>2022-01-04T19:29:00Z</cp:lastPrinted>
  <dcterms:created xsi:type="dcterms:W3CDTF">2022-05-13T13:29:00Z</dcterms:created>
  <dcterms:modified xsi:type="dcterms:W3CDTF">2022-05-13T19:51:00Z</dcterms:modified>
</cp:coreProperties>
</file>